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22456" w:type="dxa"/>
        <w:tblLayout w:type="fixed"/>
        <w:tblLook w:val="04A0" w:firstRow="1" w:lastRow="0" w:firstColumn="1" w:lastColumn="0" w:noHBand="0" w:noVBand="1"/>
      </w:tblPr>
      <w:tblGrid>
        <w:gridCol w:w="1050"/>
        <w:gridCol w:w="1959"/>
        <w:gridCol w:w="2111"/>
        <w:gridCol w:w="1658"/>
        <w:gridCol w:w="2111"/>
        <w:gridCol w:w="1658"/>
        <w:gridCol w:w="1055"/>
        <w:gridCol w:w="1960"/>
        <w:gridCol w:w="1809"/>
        <w:gridCol w:w="1658"/>
        <w:gridCol w:w="1809"/>
        <w:gridCol w:w="1809"/>
        <w:gridCol w:w="1809"/>
      </w:tblGrid>
      <w:tr w:rsidR="00B63E70" w:rsidRPr="004B66C6" w:rsidTr="00863B49">
        <w:trPr>
          <w:trHeight w:val="421"/>
        </w:trPr>
        <w:tc>
          <w:tcPr>
            <w:tcW w:w="1050" w:type="dxa"/>
          </w:tcPr>
          <w:p w:rsidR="00B63E70" w:rsidRPr="00863B49" w:rsidRDefault="00B63E70">
            <w:pPr>
              <w:rPr>
                <w:sz w:val="18"/>
              </w:rPr>
            </w:pPr>
          </w:p>
        </w:tc>
        <w:tc>
          <w:tcPr>
            <w:tcW w:w="195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1</w:t>
            </w:r>
          </w:p>
        </w:tc>
        <w:tc>
          <w:tcPr>
            <w:tcW w:w="2111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2</w:t>
            </w:r>
          </w:p>
        </w:tc>
        <w:tc>
          <w:tcPr>
            <w:tcW w:w="1658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3</w:t>
            </w:r>
          </w:p>
        </w:tc>
        <w:tc>
          <w:tcPr>
            <w:tcW w:w="2111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4</w:t>
            </w:r>
          </w:p>
        </w:tc>
        <w:tc>
          <w:tcPr>
            <w:tcW w:w="1658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5</w:t>
            </w:r>
          </w:p>
        </w:tc>
        <w:tc>
          <w:tcPr>
            <w:tcW w:w="1055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6</w:t>
            </w:r>
          </w:p>
        </w:tc>
        <w:tc>
          <w:tcPr>
            <w:tcW w:w="1960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7</w:t>
            </w:r>
          </w:p>
        </w:tc>
        <w:tc>
          <w:tcPr>
            <w:tcW w:w="180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8</w:t>
            </w:r>
          </w:p>
        </w:tc>
        <w:tc>
          <w:tcPr>
            <w:tcW w:w="1658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9</w:t>
            </w:r>
          </w:p>
        </w:tc>
        <w:tc>
          <w:tcPr>
            <w:tcW w:w="180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10</w:t>
            </w:r>
          </w:p>
        </w:tc>
        <w:tc>
          <w:tcPr>
            <w:tcW w:w="180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11</w:t>
            </w:r>
          </w:p>
        </w:tc>
        <w:tc>
          <w:tcPr>
            <w:tcW w:w="180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Week 12</w:t>
            </w:r>
          </w:p>
        </w:tc>
      </w:tr>
      <w:tr w:rsidR="00B63E70" w:rsidRPr="004B66C6" w:rsidTr="00863B49">
        <w:trPr>
          <w:trHeight w:val="2192"/>
        </w:trPr>
        <w:tc>
          <w:tcPr>
            <w:tcW w:w="1050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English</w:t>
            </w:r>
          </w:p>
        </w:tc>
        <w:tc>
          <w:tcPr>
            <w:tcW w:w="1959" w:type="dxa"/>
          </w:tcPr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Write a poem about what you can see outside your window. </w:t>
            </w:r>
          </w:p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>(SCEM structure planning sheet</w:t>
            </w:r>
            <w:r w:rsidR="00B65DED" w:rsidRPr="00863B49">
              <w:rPr>
                <w:sz w:val="18"/>
              </w:rPr>
              <w:t>)</w:t>
            </w:r>
          </w:p>
        </w:tc>
        <w:tc>
          <w:tcPr>
            <w:tcW w:w="2111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Write a newspaper article about something exciting that you did this week.  (Planning sheet and template)</w:t>
            </w:r>
          </w:p>
          <w:p w:rsidR="00B63E70" w:rsidRPr="00863B49" w:rsidRDefault="00B63E70">
            <w:pPr>
              <w:rPr>
                <w:sz w:val="18"/>
              </w:rPr>
            </w:pPr>
          </w:p>
        </w:tc>
        <w:tc>
          <w:tcPr>
            <w:tcW w:w="1658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Read a new book from Phonic Bug and write a book review to go with it.</w:t>
            </w: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(Planning sheet) </w:t>
            </w:r>
          </w:p>
        </w:tc>
        <w:tc>
          <w:tcPr>
            <w:tcW w:w="2111" w:type="dxa"/>
          </w:tcPr>
          <w:p w:rsidR="00B63E70" w:rsidRPr="00863B49" w:rsidRDefault="00C17427">
            <w:pPr>
              <w:rPr>
                <w:sz w:val="18"/>
              </w:rPr>
            </w:pPr>
            <w:r>
              <w:rPr>
                <w:sz w:val="18"/>
              </w:rPr>
              <w:t xml:space="preserve">Write a </w:t>
            </w:r>
            <w:r w:rsidR="00B63E70" w:rsidRPr="00863B49">
              <w:rPr>
                <w:sz w:val="18"/>
              </w:rPr>
              <w:t xml:space="preserve">biography of your favourite author. </w:t>
            </w: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(Planning sheet for research, success criteria)</w:t>
            </w:r>
          </w:p>
        </w:tc>
        <w:tc>
          <w:tcPr>
            <w:tcW w:w="1658" w:type="dxa"/>
          </w:tcPr>
          <w:p w:rsidR="00B63E70" w:rsidRPr="00863B49" w:rsidRDefault="00A91B89">
            <w:pPr>
              <w:rPr>
                <w:sz w:val="18"/>
              </w:rPr>
            </w:pPr>
            <w:hyperlink r:id="rId4" w:history="1">
              <w:r w:rsidR="00B63E70" w:rsidRPr="00863B49">
                <w:rPr>
                  <w:rStyle w:val="Hyperlink"/>
                  <w:sz w:val="18"/>
                </w:rPr>
                <w:t>https://www.literacyshed.com/home.html</w:t>
              </w:r>
            </w:hyperlink>
            <w:r w:rsidR="00B63E70" w:rsidRPr="00863B49">
              <w:rPr>
                <w:sz w:val="18"/>
              </w:rPr>
              <w:t xml:space="preserve"> </w:t>
            </w: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Choose a video from the Literacy Shed and write a story to go with it. </w:t>
            </w: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(Story board for planning, success criteria for narrative)</w:t>
            </w:r>
          </w:p>
        </w:tc>
        <w:tc>
          <w:tcPr>
            <w:tcW w:w="1055" w:type="dxa"/>
            <w:vMerge w:val="restart"/>
            <w:textDirection w:val="tbRl"/>
          </w:tcPr>
          <w:p w:rsidR="00B63E70" w:rsidRPr="00863B49" w:rsidRDefault="00B63E70" w:rsidP="00B63E70">
            <w:pPr>
              <w:ind w:left="113" w:right="113"/>
              <w:jc w:val="center"/>
              <w:rPr>
                <w:sz w:val="18"/>
              </w:rPr>
            </w:pPr>
            <w:r w:rsidRPr="00863B49">
              <w:rPr>
                <w:sz w:val="18"/>
              </w:rPr>
              <w:t>Half term</w:t>
            </w:r>
          </w:p>
        </w:tc>
        <w:tc>
          <w:tcPr>
            <w:tcW w:w="1960" w:type="dxa"/>
          </w:tcPr>
          <w:p w:rsidR="00B63E70" w:rsidRPr="00863B49" w:rsidRDefault="00B63E70" w:rsidP="0022065F">
            <w:pPr>
              <w:rPr>
                <w:sz w:val="18"/>
              </w:rPr>
            </w:pPr>
            <w:r w:rsidRPr="00863B49">
              <w:rPr>
                <w:sz w:val="18"/>
              </w:rPr>
              <w:t>Write a non-chronological report about</w:t>
            </w:r>
            <w:r w:rsidR="0022065F" w:rsidRPr="00863B49">
              <w:rPr>
                <w:sz w:val="18"/>
              </w:rPr>
              <w:t xml:space="preserve"> a country that you would like to visit. </w:t>
            </w:r>
          </w:p>
        </w:tc>
        <w:tc>
          <w:tcPr>
            <w:tcW w:w="1809" w:type="dxa"/>
          </w:tcPr>
          <w:p w:rsidR="00B63E70" w:rsidRPr="00863B49" w:rsidRDefault="005977F3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Write a set of instructions for the meal that you cook for your family.  </w:t>
            </w:r>
          </w:p>
        </w:tc>
        <w:tc>
          <w:tcPr>
            <w:tcW w:w="1658" w:type="dxa"/>
          </w:tcPr>
          <w:p w:rsidR="00B63E70" w:rsidRPr="00863B49" w:rsidRDefault="00B65DED" w:rsidP="00B65DED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Write a letter to an elderly member of your family telling them about what you have been up to during your time off school. </w:t>
            </w:r>
            <w:r w:rsidR="00836DD3" w:rsidRPr="00863B49">
              <w:rPr>
                <w:sz w:val="18"/>
              </w:rPr>
              <w:t xml:space="preserve">Or you could write to a family friend that you haven’t been able to see for a while. </w:t>
            </w:r>
          </w:p>
        </w:tc>
        <w:tc>
          <w:tcPr>
            <w:tcW w:w="1809" w:type="dxa"/>
          </w:tcPr>
          <w:p w:rsidR="00B63E70" w:rsidRPr="00863B49" w:rsidRDefault="00836DD3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Write a short script for a play with members of your family.  </w:t>
            </w:r>
          </w:p>
        </w:tc>
        <w:tc>
          <w:tcPr>
            <w:tcW w:w="1809" w:type="dxa"/>
          </w:tcPr>
          <w:p w:rsidR="00B63E70" w:rsidRPr="00863B49" w:rsidRDefault="00B65DED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Choose another video from the Literacy Shed (See week 5) and write a narrative. </w:t>
            </w:r>
          </w:p>
        </w:tc>
        <w:tc>
          <w:tcPr>
            <w:tcW w:w="1809" w:type="dxa"/>
          </w:tcPr>
          <w:p w:rsidR="00B63E70" w:rsidRPr="00863B49" w:rsidRDefault="00836DD3" w:rsidP="00863B49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Write a </w:t>
            </w:r>
            <w:r w:rsidR="00863B49" w:rsidRPr="00863B49">
              <w:rPr>
                <w:sz w:val="18"/>
              </w:rPr>
              <w:t>short speech about your time at Caistor Primary and</w:t>
            </w:r>
            <w:r w:rsidR="00A91B89">
              <w:rPr>
                <w:sz w:val="18"/>
              </w:rPr>
              <w:t xml:space="preserve"> all the good memories that you have</w:t>
            </w:r>
            <w:r w:rsidR="00863B49" w:rsidRPr="00863B49">
              <w:rPr>
                <w:sz w:val="18"/>
              </w:rPr>
              <w:t xml:space="preserve">. </w:t>
            </w:r>
            <w:r w:rsidRPr="00863B49">
              <w:rPr>
                <w:sz w:val="18"/>
              </w:rPr>
              <w:t xml:space="preserve"> </w:t>
            </w:r>
          </w:p>
        </w:tc>
      </w:tr>
      <w:tr w:rsidR="00B63E70" w:rsidRPr="004B66C6" w:rsidTr="00863B49">
        <w:trPr>
          <w:trHeight w:val="2228"/>
        </w:trPr>
        <w:tc>
          <w:tcPr>
            <w:tcW w:w="1050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Maths</w:t>
            </w:r>
          </w:p>
        </w:tc>
        <w:tc>
          <w:tcPr>
            <w:tcW w:w="1959" w:type="dxa"/>
          </w:tcPr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>White Rose – Year 6 –</w:t>
            </w:r>
            <w:r w:rsidR="00911358">
              <w:rPr>
                <w:sz w:val="18"/>
              </w:rPr>
              <w:t xml:space="preserve"> Ratio + Proportion</w:t>
            </w:r>
            <w:r w:rsidRPr="00863B49">
              <w:rPr>
                <w:sz w:val="18"/>
              </w:rPr>
              <w:t xml:space="preserve"> </w:t>
            </w:r>
          </w:p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White Rose – Year 5 </w:t>
            </w:r>
            <w:r w:rsidR="009E0755">
              <w:rPr>
                <w:sz w:val="18"/>
              </w:rPr>
              <w:t>–</w:t>
            </w:r>
            <w:r w:rsidRPr="00863B49">
              <w:rPr>
                <w:sz w:val="18"/>
              </w:rPr>
              <w:t xml:space="preserve"> </w:t>
            </w:r>
            <w:r w:rsidR="009E0755">
              <w:rPr>
                <w:sz w:val="18"/>
              </w:rPr>
              <w:t xml:space="preserve">Fractions, </w:t>
            </w:r>
            <w:r w:rsidRPr="00863B49">
              <w:rPr>
                <w:sz w:val="18"/>
              </w:rPr>
              <w:t>Decimals</w:t>
            </w:r>
            <w:r w:rsidR="009E0755">
              <w:rPr>
                <w:sz w:val="18"/>
              </w:rPr>
              <w:t xml:space="preserve"> and Percentages</w:t>
            </w:r>
          </w:p>
        </w:tc>
        <w:tc>
          <w:tcPr>
            <w:tcW w:w="2111" w:type="dxa"/>
          </w:tcPr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White Rose – Year 6 – Angles </w:t>
            </w:r>
          </w:p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White Rose – Year 5 </w:t>
            </w:r>
            <w:r w:rsidR="009E0755">
              <w:rPr>
                <w:sz w:val="18"/>
              </w:rPr>
              <w:t>–</w:t>
            </w:r>
            <w:r w:rsidRPr="00863B49">
              <w:rPr>
                <w:sz w:val="18"/>
              </w:rPr>
              <w:t xml:space="preserve"> </w:t>
            </w:r>
            <w:r w:rsidR="009E0755">
              <w:rPr>
                <w:sz w:val="18"/>
              </w:rPr>
              <w:t xml:space="preserve">Fractions, </w:t>
            </w:r>
            <w:r w:rsidRPr="00863B49">
              <w:rPr>
                <w:sz w:val="18"/>
              </w:rPr>
              <w:t>Decimals</w:t>
            </w:r>
            <w:r w:rsidR="009E0755">
              <w:rPr>
                <w:sz w:val="18"/>
              </w:rPr>
              <w:t xml:space="preserve"> and Percentages</w:t>
            </w:r>
          </w:p>
        </w:tc>
        <w:tc>
          <w:tcPr>
            <w:tcW w:w="1658" w:type="dxa"/>
          </w:tcPr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>Year 6 – Fractions</w:t>
            </w:r>
          </w:p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>Year 5 Multiplication and Division with perimeter and Area</w:t>
            </w:r>
          </w:p>
        </w:tc>
        <w:tc>
          <w:tcPr>
            <w:tcW w:w="2111" w:type="dxa"/>
          </w:tcPr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>Year 6 – Fractions</w:t>
            </w:r>
          </w:p>
          <w:p w:rsidR="00B63E70" w:rsidRPr="00863B49" w:rsidRDefault="00B63E70" w:rsidP="004827AB">
            <w:pPr>
              <w:rPr>
                <w:sz w:val="18"/>
              </w:rPr>
            </w:pPr>
            <w:r w:rsidRPr="00863B49">
              <w:rPr>
                <w:sz w:val="18"/>
              </w:rPr>
              <w:t>Year 5 Multiplication and Division with perimeter and Area</w:t>
            </w:r>
          </w:p>
        </w:tc>
        <w:tc>
          <w:tcPr>
            <w:tcW w:w="1658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Year 6 – Fractions, Decimals and Percentages</w:t>
            </w: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Year 5 - Fractions</w:t>
            </w:r>
          </w:p>
        </w:tc>
        <w:tc>
          <w:tcPr>
            <w:tcW w:w="1055" w:type="dxa"/>
            <w:vMerge/>
          </w:tcPr>
          <w:p w:rsidR="00B63E70" w:rsidRPr="00863B49" w:rsidRDefault="00B63E70">
            <w:pPr>
              <w:rPr>
                <w:sz w:val="18"/>
              </w:rPr>
            </w:pPr>
          </w:p>
        </w:tc>
        <w:tc>
          <w:tcPr>
            <w:tcW w:w="1960" w:type="dxa"/>
          </w:tcPr>
          <w:p w:rsidR="00D27CE2" w:rsidRPr="00863B49" w:rsidRDefault="00D27CE2" w:rsidP="00D27CE2">
            <w:pPr>
              <w:rPr>
                <w:sz w:val="18"/>
              </w:rPr>
            </w:pPr>
            <w:r w:rsidRPr="00863B49">
              <w:rPr>
                <w:sz w:val="18"/>
              </w:rPr>
              <w:t>Year 6 – Fractions, Decimals and Percentages</w:t>
            </w:r>
          </w:p>
          <w:p w:rsidR="00B63E70" w:rsidRPr="00863B49" w:rsidRDefault="00D27CE2" w:rsidP="00D27CE2">
            <w:pPr>
              <w:rPr>
                <w:sz w:val="18"/>
              </w:rPr>
            </w:pPr>
            <w:r w:rsidRPr="00863B49">
              <w:rPr>
                <w:sz w:val="18"/>
              </w:rPr>
              <w:t>Year 5 - Fractions</w:t>
            </w:r>
          </w:p>
        </w:tc>
        <w:tc>
          <w:tcPr>
            <w:tcW w:w="1809" w:type="dxa"/>
          </w:tcPr>
          <w:p w:rsidR="00B63E70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>Year 6 – Algebra and Measure</w:t>
            </w:r>
          </w:p>
          <w:p w:rsidR="00D27CE2" w:rsidRPr="00863B49" w:rsidRDefault="00D27CE2">
            <w:pPr>
              <w:rPr>
                <w:sz w:val="18"/>
              </w:rPr>
            </w:pPr>
          </w:p>
          <w:p w:rsidR="00D27CE2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Year 5 – Decimals and Percentages </w:t>
            </w:r>
          </w:p>
        </w:tc>
        <w:tc>
          <w:tcPr>
            <w:tcW w:w="1658" w:type="dxa"/>
          </w:tcPr>
          <w:p w:rsidR="00D27CE2" w:rsidRPr="00863B49" w:rsidRDefault="00D27CE2" w:rsidP="00D27CE2">
            <w:pPr>
              <w:rPr>
                <w:sz w:val="18"/>
              </w:rPr>
            </w:pPr>
            <w:r w:rsidRPr="00863B49">
              <w:rPr>
                <w:sz w:val="18"/>
              </w:rPr>
              <w:t>Year 6 – Algebra and Measure</w:t>
            </w:r>
          </w:p>
          <w:p w:rsidR="00D27CE2" w:rsidRPr="00863B49" w:rsidRDefault="00D27CE2" w:rsidP="00D27CE2">
            <w:pPr>
              <w:rPr>
                <w:sz w:val="18"/>
              </w:rPr>
            </w:pPr>
          </w:p>
          <w:p w:rsidR="00B63E70" w:rsidRPr="00863B49" w:rsidRDefault="00D27CE2" w:rsidP="00D27CE2">
            <w:pPr>
              <w:rPr>
                <w:sz w:val="18"/>
              </w:rPr>
            </w:pPr>
            <w:r w:rsidRPr="00863B49">
              <w:rPr>
                <w:sz w:val="18"/>
              </w:rPr>
              <w:t>Year 5 – Decimals and Percentages</w:t>
            </w:r>
          </w:p>
        </w:tc>
        <w:tc>
          <w:tcPr>
            <w:tcW w:w="1809" w:type="dxa"/>
          </w:tcPr>
          <w:p w:rsidR="00B63E70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>Year 6 – Measure and Ratio</w:t>
            </w:r>
          </w:p>
          <w:p w:rsidR="00D27CE2" w:rsidRPr="00863B49" w:rsidRDefault="00D27CE2">
            <w:pPr>
              <w:rPr>
                <w:sz w:val="18"/>
              </w:rPr>
            </w:pPr>
          </w:p>
          <w:p w:rsidR="00D27CE2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>Year 5 – Decimals and Geometry</w:t>
            </w:r>
          </w:p>
        </w:tc>
        <w:tc>
          <w:tcPr>
            <w:tcW w:w="1809" w:type="dxa"/>
          </w:tcPr>
          <w:p w:rsidR="00B63E70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>Year 6 – Measure and Ratio</w:t>
            </w:r>
          </w:p>
          <w:p w:rsidR="00D27CE2" w:rsidRPr="00863B49" w:rsidRDefault="00D27CE2">
            <w:pPr>
              <w:rPr>
                <w:sz w:val="18"/>
              </w:rPr>
            </w:pPr>
          </w:p>
          <w:p w:rsidR="00D27CE2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>Year 5 – Decimals and Geometry</w:t>
            </w:r>
          </w:p>
        </w:tc>
        <w:tc>
          <w:tcPr>
            <w:tcW w:w="1809" w:type="dxa"/>
          </w:tcPr>
          <w:p w:rsidR="00B63E70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Year 6 – </w:t>
            </w:r>
          </w:p>
          <w:p w:rsidR="00D27CE2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Geometry and Problem Solving </w:t>
            </w:r>
          </w:p>
          <w:p w:rsidR="00D27CE2" w:rsidRPr="00863B49" w:rsidRDefault="00D27CE2">
            <w:pPr>
              <w:rPr>
                <w:sz w:val="18"/>
              </w:rPr>
            </w:pPr>
          </w:p>
          <w:p w:rsidR="00D27CE2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>Year 5 – Geometry and Measure</w:t>
            </w:r>
          </w:p>
        </w:tc>
      </w:tr>
      <w:tr w:rsidR="00B63E70" w:rsidRPr="004B66C6" w:rsidTr="00863B49">
        <w:trPr>
          <w:trHeight w:val="2455"/>
        </w:trPr>
        <w:tc>
          <w:tcPr>
            <w:tcW w:w="1050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Science</w:t>
            </w:r>
          </w:p>
        </w:tc>
        <w:tc>
          <w:tcPr>
            <w:tcW w:w="195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Naming the parts of the human circulatory system 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1)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Other resources on the website linked to these topics that you can use too! </w:t>
            </w:r>
          </w:p>
        </w:tc>
        <w:tc>
          <w:tcPr>
            <w:tcW w:w="2111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Describing the functions of the heart, blood vessels and blood 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2)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Other resources on the website linked to these topics that you can use too!</w:t>
            </w:r>
          </w:p>
        </w:tc>
        <w:tc>
          <w:tcPr>
            <w:tcW w:w="1658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Transporting Water and Nutrients 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3)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Other resources on the website linked to these topics that you can use too!</w:t>
            </w:r>
          </w:p>
        </w:tc>
        <w:tc>
          <w:tcPr>
            <w:tcW w:w="2111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Describing the effects of a healthy lifestyle. 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4) Exercise Investigation 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5)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Other resources on the website linked to these topics that you can use too!</w:t>
            </w:r>
          </w:p>
        </w:tc>
        <w:tc>
          <w:tcPr>
            <w:tcW w:w="1658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Impact of Drugs and Alcohol 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6)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Other resources on the website linked to these topics that you can use too!</w:t>
            </w:r>
          </w:p>
        </w:tc>
        <w:tc>
          <w:tcPr>
            <w:tcW w:w="1055" w:type="dxa"/>
            <w:vMerge/>
          </w:tcPr>
          <w:p w:rsidR="00B63E70" w:rsidRPr="00863B49" w:rsidRDefault="00B63E70">
            <w:pPr>
              <w:rPr>
                <w:sz w:val="18"/>
              </w:rPr>
            </w:pPr>
          </w:p>
        </w:tc>
        <w:tc>
          <w:tcPr>
            <w:tcW w:w="1960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Light travelling in straight lines/ How we see 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1)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Other resources on the website linked to these topics that you can use too!</w:t>
            </w:r>
          </w:p>
        </w:tc>
        <w:tc>
          <w:tcPr>
            <w:tcW w:w="180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Reflecting light (using mirrors)</w:t>
            </w: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2) Do your best with this one with the resources you have at home.</w:t>
            </w: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Other resources on the website linked to these topics that you can use too!</w:t>
            </w:r>
          </w:p>
        </w:tc>
        <w:tc>
          <w:tcPr>
            <w:tcW w:w="1658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Refraction 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3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Other resources on the website linked to these topics that you can use too!</w:t>
            </w:r>
          </w:p>
        </w:tc>
        <w:tc>
          <w:tcPr>
            <w:tcW w:w="180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Spectacular Spectrum 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4)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Other resources on the website linked to these topics that you can use too!</w:t>
            </w:r>
          </w:p>
        </w:tc>
        <w:tc>
          <w:tcPr>
            <w:tcW w:w="180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Seeing colours </w:t>
            </w: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lesson 5)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Other resources on the website linked to these topics that you can use too!</w:t>
            </w:r>
          </w:p>
        </w:tc>
        <w:tc>
          <w:tcPr>
            <w:tcW w:w="1809" w:type="dxa"/>
          </w:tcPr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Shadow Theatre </w:t>
            </w: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>(</w:t>
            </w:r>
            <w:proofErr w:type="spellStart"/>
            <w:r w:rsidRPr="00863B49">
              <w:rPr>
                <w:sz w:val="18"/>
              </w:rPr>
              <w:t>Twinkl</w:t>
            </w:r>
            <w:proofErr w:type="spellEnd"/>
            <w:r w:rsidRPr="00863B49">
              <w:rPr>
                <w:sz w:val="18"/>
              </w:rPr>
              <w:t xml:space="preserve"> 6)</w:t>
            </w:r>
          </w:p>
          <w:p w:rsidR="00B63E70" w:rsidRPr="00863B49" w:rsidRDefault="00B63E70">
            <w:pPr>
              <w:rPr>
                <w:sz w:val="18"/>
              </w:rPr>
            </w:pPr>
          </w:p>
          <w:p w:rsidR="00B63E70" w:rsidRPr="00863B49" w:rsidRDefault="00B63E70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Other resources on the website linked to these topics that you can use too! </w:t>
            </w:r>
          </w:p>
        </w:tc>
      </w:tr>
      <w:tr w:rsidR="00B63E70" w:rsidRPr="004B66C6" w:rsidTr="00863B49">
        <w:trPr>
          <w:trHeight w:val="2228"/>
        </w:trPr>
        <w:tc>
          <w:tcPr>
            <w:tcW w:w="1050" w:type="dxa"/>
          </w:tcPr>
          <w:p w:rsidR="00B63E70" w:rsidRPr="00863B49" w:rsidRDefault="00D27CE2">
            <w:pPr>
              <w:rPr>
                <w:sz w:val="18"/>
              </w:rPr>
            </w:pPr>
            <w:r w:rsidRPr="00863B49">
              <w:rPr>
                <w:sz w:val="18"/>
              </w:rPr>
              <w:t>Extra fun things</w:t>
            </w:r>
            <w:r w:rsidR="00B63E70" w:rsidRPr="00863B49">
              <w:rPr>
                <w:sz w:val="18"/>
              </w:rPr>
              <w:t xml:space="preserve"> if you would like to</w:t>
            </w:r>
            <w:r w:rsidRPr="00863B49">
              <w:rPr>
                <w:sz w:val="18"/>
              </w:rPr>
              <w:t xml:space="preserve"> do them</w:t>
            </w:r>
            <w:r w:rsidR="006D4AB4">
              <w:rPr>
                <w:sz w:val="18"/>
              </w:rPr>
              <w:t>. Definitely not limited to this:</w:t>
            </w:r>
          </w:p>
        </w:tc>
        <w:tc>
          <w:tcPr>
            <w:tcW w:w="1959" w:type="dxa"/>
          </w:tcPr>
          <w:p w:rsidR="00B63E70" w:rsidRPr="00863B49" w:rsidRDefault="00D27CE2" w:rsidP="0022065F">
            <w:pPr>
              <w:rPr>
                <w:sz w:val="18"/>
              </w:rPr>
            </w:pPr>
            <w:r w:rsidRPr="00863B49">
              <w:rPr>
                <w:sz w:val="18"/>
              </w:rPr>
              <w:t>Design a bi</w:t>
            </w:r>
            <w:r w:rsidR="0022065F" w:rsidRPr="00863B49">
              <w:rPr>
                <w:sz w:val="18"/>
              </w:rPr>
              <w:t>rthday cake for the Queen. Make it if you have the ingredients!</w:t>
            </w:r>
          </w:p>
        </w:tc>
        <w:tc>
          <w:tcPr>
            <w:tcW w:w="2111" w:type="dxa"/>
          </w:tcPr>
          <w:p w:rsidR="00B63E70" w:rsidRPr="00863B49" w:rsidRDefault="00D27CE2" w:rsidP="00D27CE2">
            <w:pPr>
              <w:rPr>
                <w:sz w:val="18"/>
              </w:rPr>
            </w:pPr>
            <w:r w:rsidRPr="00863B49">
              <w:rPr>
                <w:sz w:val="18"/>
              </w:rPr>
              <w:t>Design a T-Shirt for Joe Wicks</w:t>
            </w:r>
            <w:r w:rsidR="0022065F" w:rsidRPr="00863B49">
              <w:rPr>
                <w:sz w:val="18"/>
              </w:rPr>
              <w:t xml:space="preserve">’ PE T-Shirt Competition. </w:t>
            </w:r>
          </w:p>
        </w:tc>
        <w:tc>
          <w:tcPr>
            <w:tcW w:w="1658" w:type="dxa"/>
          </w:tcPr>
          <w:p w:rsidR="00D27CE2" w:rsidRPr="00863B49" w:rsidRDefault="00D27CE2" w:rsidP="00D27CE2">
            <w:pPr>
              <w:rPr>
                <w:rStyle w:val="Hyperlink"/>
                <w:rFonts w:ascii="Calibri" w:hAnsi="Calibri" w:cs="Calibri"/>
                <w:color w:val="auto"/>
                <w:position w:val="17"/>
                <w:sz w:val="18"/>
                <w:szCs w:val="21"/>
              </w:rPr>
            </w:pPr>
            <w:r w:rsidRPr="00863B49">
              <w:rPr>
                <w:sz w:val="18"/>
              </w:rPr>
              <w:t xml:space="preserve">Choose a song from </w:t>
            </w:r>
            <w:proofErr w:type="spellStart"/>
            <w:r w:rsidRPr="00863B49">
              <w:rPr>
                <w:sz w:val="18"/>
              </w:rPr>
              <w:t>Singup</w:t>
            </w:r>
            <w:proofErr w:type="spellEnd"/>
            <w:r w:rsidRPr="00863B49">
              <w:rPr>
                <w:sz w:val="18"/>
              </w:rPr>
              <w:t xml:space="preserve"> (it is free to sign up) Record yourselves; turn it into a music video if you want to!  </w:t>
            </w:r>
            <w:hyperlink r:id="rId5" w:history="1">
              <w:r w:rsidRPr="00863B49">
                <w:rPr>
                  <w:rStyle w:val="Hyperlink"/>
                  <w:rFonts w:ascii="Calibri" w:hAnsi="Calibri" w:cs="Calibri"/>
                  <w:position w:val="17"/>
                  <w:sz w:val="18"/>
                  <w:szCs w:val="21"/>
                </w:rPr>
                <w:t>www.singup.org/singupathome</w:t>
              </w:r>
            </w:hyperlink>
          </w:p>
          <w:p w:rsidR="00B63E70" w:rsidRPr="00863B49" w:rsidRDefault="00B63E70">
            <w:pPr>
              <w:rPr>
                <w:sz w:val="18"/>
              </w:rPr>
            </w:pPr>
          </w:p>
        </w:tc>
        <w:tc>
          <w:tcPr>
            <w:tcW w:w="2111" w:type="dxa"/>
          </w:tcPr>
          <w:p w:rsidR="00B63E70" w:rsidRPr="00863B49" w:rsidRDefault="001D366B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Poster – Research and compare how Hindus and Muslims show that they belong. E.g. </w:t>
            </w:r>
            <w:proofErr w:type="spellStart"/>
            <w:r w:rsidRPr="00863B49">
              <w:rPr>
                <w:sz w:val="18"/>
              </w:rPr>
              <w:t>Rights</w:t>
            </w:r>
            <w:proofErr w:type="spellEnd"/>
            <w:r w:rsidRPr="00863B49">
              <w:rPr>
                <w:sz w:val="18"/>
              </w:rPr>
              <w:t xml:space="preserve"> of passage, rituals etc. </w:t>
            </w:r>
          </w:p>
        </w:tc>
        <w:tc>
          <w:tcPr>
            <w:tcW w:w="1658" w:type="dxa"/>
          </w:tcPr>
          <w:p w:rsidR="00B63E70" w:rsidRPr="00863B49" w:rsidRDefault="001D366B" w:rsidP="00D85C20">
            <w:pPr>
              <w:rPr>
                <w:sz w:val="18"/>
              </w:rPr>
            </w:pPr>
            <w:r w:rsidRPr="00863B49">
              <w:rPr>
                <w:sz w:val="18"/>
              </w:rPr>
              <w:t>Use google maps, draw your own OS map of the place where you live</w:t>
            </w:r>
            <w:r w:rsidR="00D85C20">
              <w:rPr>
                <w:sz w:val="18"/>
              </w:rPr>
              <w:t>, or create a fantasy map. This could be a place from your imagination, or a place from a story that you know!</w:t>
            </w:r>
            <w:r w:rsidRPr="00863B49">
              <w:rPr>
                <w:sz w:val="18"/>
              </w:rPr>
              <w:t xml:space="preserve"> </w:t>
            </w:r>
          </w:p>
        </w:tc>
        <w:tc>
          <w:tcPr>
            <w:tcW w:w="1055" w:type="dxa"/>
            <w:vMerge/>
          </w:tcPr>
          <w:p w:rsidR="00B63E70" w:rsidRPr="00863B49" w:rsidRDefault="00B63E70">
            <w:pPr>
              <w:rPr>
                <w:sz w:val="18"/>
              </w:rPr>
            </w:pPr>
          </w:p>
        </w:tc>
        <w:tc>
          <w:tcPr>
            <w:tcW w:w="1960" w:type="dxa"/>
          </w:tcPr>
          <w:p w:rsidR="00B63E70" w:rsidRPr="00863B49" w:rsidRDefault="0022065F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Design and build a model of your dream bedroom out of recycled materials (you could start with a cereal box!) </w:t>
            </w:r>
            <w:r w:rsidR="005977F3" w:rsidRPr="00863B49">
              <w:rPr>
                <w:sz w:val="18"/>
              </w:rPr>
              <w:t xml:space="preserve"> </w:t>
            </w:r>
          </w:p>
        </w:tc>
        <w:tc>
          <w:tcPr>
            <w:tcW w:w="1809" w:type="dxa"/>
          </w:tcPr>
          <w:p w:rsidR="00B63E70" w:rsidRPr="00863B49" w:rsidRDefault="005977F3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Cook a meal for your family that you haven’t tried before! </w:t>
            </w:r>
          </w:p>
        </w:tc>
        <w:tc>
          <w:tcPr>
            <w:tcW w:w="1658" w:type="dxa"/>
          </w:tcPr>
          <w:p w:rsidR="00B63E70" w:rsidRPr="00863B49" w:rsidRDefault="005977F3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Teach yourself some Sign Language. </w:t>
            </w:r>
          </w:p>
        </w:tc>
        <w:tc>
          <w:tcPr>
            <w:tcW w:w="1809" w:type="dxa"/>
          </w:tcPr>
          <w:p w:rsidR="00B63E70" w:rsidRPr="00863B49" w:rsidRDefault="0022065F" w:rsidP="0022065F">
            <w:pPr>
              <w:rPr>
                <w:sz w:val="18"/>
              </w:rPr>
            </w:pPr>
            <w:r w:rsidRPr="00863B49">
              <w:rPr>
                <w:sz w:val="18"/>
              </w:rPr>
              <w:t>When you go for a walk this week, or from your garden, collect things such as le</w:t>
            </w:r>
            <w:r w:rsidR="00A91B89">
              <w:rPr>
                <w:sz w:val="18"/>
              </w:rPr>
              <w:t>aves, sticks, and flowers. Turn it into a self-portrait</w:t>
            </w:r>
            <w:bookmarkStart w:id="0" w:name="_GoBack"/>
            <w:bookmarkEnd w:id="0"/>
            <w:r w:rsidR="00A91B89">
              <w:rPr>
                <w:sz w:val="18"/>
              </w:rPr>
              <w:t xml:space="preserve">! </w:t>
            </w:r>
          </w:p>
        </w:tc>
        <w:tc>
          <w:tcPr>
            <w:tcW w:w="1809" w:type="dxa"/>
          </w:tcPr>
          <w:p w:rsidR="00B63E70" w:rsidRPr="00863B49" w:rsidRDefault="0022065F">
            <w:pPr>
              <w:rPr>
                <w:sz w:val="18"/>
              </w:rPr>
            </w:pPr>
            <w:r w:rsidRPr="00863B49">
              <w:rPr>
                <w:sz w:val="18"/>
              </w:rPr>
              <w:t>Plan your ideal party (You can use Excel spreadsheet if you have it and know how to use it!) If not, plan out your ideas and costs. Decide on a</w:t>
            </w:r>
            <w:r w:rsidR="002D77F8">
              <w:rPr>
                <w:sz w:val="18"/>
              </w:rPr>
              <w:t xml:space="preserve"> theme, </w:t>
            </w:r>
            <w:r w:rsidRPr="00863B49">
              <w:rPr>
                <w:sz w:val="18"/>
              </w:rPr>
              <w:t>ho</w:t>
            </w:r>
            <w:r w:rsidR="002D77F8">
              <w:rPr>
                <w:sz w:val="18"/>
              </w:rPr>
              <w:t xml:space="preserve">w many guests you would invite, decorations, food; GO CRAZY! </w:t>
            </w:r>
          </w:p>
        </w:tc>
        <w:tc>
          <w:tcPr>
            <w:tcW w:w="1809" w:type="dxa"/>
          </w:tcPr>
          <w:p w:rsidR="00B63E70" w:rsidRPr="00863B49" w:rsidRDefault="00B65DED">
            <w:pPr>
              <w:rPr>
                <w:sz w:val="18"/>
              </w:rPr>
            </w:pPr>
            <w:r w:rsidRPr="00863B49">
              <w:rPr>
                <w:sz w:val="18"/>
              </w:rPr>
              <w:t xml:space="preserve">Do a family children’s themed ‘pub quiz’. </w:t>
            </w:r>
            <w:r w:rsidR="00052003" w:rsidRPr="00863B49">
              <w:rPr>
                <w:sz w:val="18"/>
              </w:rPr>
              <w:t xml:space="preserve">(Virtual Pub Quiz on </w:t>
            </w:r>
            <w:proofErr w:type="spellStart"/>
            <w:r w:rsidR="00052003" w:rsidRPr="00863B49">
              <w:rPr>
                <w:sz w:val="18"/>
              </w:rPr>
              <w:t>youtube</w:t>
            </w:r>
            <w:proofErr w:type="spellEnd"/>
            <w:r w:rsidR="00052003" w:rsidRPr="00863B49">
              <w:rPr>
                <w:sz w:val="18"/>
              </w:rPr>
              <w:t xml:space="preserve"> has some children’s quizzes as well as ones for adults) </w:t>
            </w:r>
          </w:p>
          <w:p w:rsidR="00052003" w:rsidRPr="00863B49" w:rsidRDefault="00A91B89">
            <w:pPr>
              <w:rPr>
                <w:sz w:val="18"/>
              </w:rPr>
            </w:pPr>
            <w:hyperlink r:id="rId6" w:history="1">
              <w:r w:rsidR="00052003" w:rsidRPr="00863B49">
                <w:rPr>
                  <w:rStyle w:val="Hyperlink"/>
                  <w:sz w:val="18"/>
                </w:rPr>
                <w:t>https://www.youtube.com/playlist?list=PLvKtHtvrS4LO3a0igHMPnD9W2u9bo8Lxd</w:t>
              </w:r>
            </w:hyperlink>
          </w:p>
        </w:tc>
      </w:tr>
    </w:tbl>
    <w:p w:rsidR="00A42A92" w:rsidRDefault="00A42A92">
      <w:pPr>
        <w:rPr>
          <w:sz w:val="36"/>
        </w:rPr>
      </w:pPr>
      <w:r>
        <w:rPr>
          <w:sz w:val="36"/>
        </w:rPr>
        <w:t xml:space="preserve">Simple work packs will be provided for each week to support your child. Science resources are already on the website. PSHE curriculum for Year 6 is also </w:t>
      </w:r>
      <w:proofErr w:type="gramStart"/>
      <w:r>
        <w:rPr>
          <w:sz w:val="36"/>
        </w:rPr>
        <w:t>on</w:t>
      </w:r>
      <w:proofErr w:type="gramEnd"/>
      <w:r>
        <w:rPr>
          <w:sz w:val="36"/>
        </w:rPr>
        <w:t xml:space="preserve"> the website and it is essential that it is covered at some point before the children begin secondary school. </w:t>
      </w:r>
    </w:p>
    <w:p w:rsidR="00A42A92" w:rsidRDefault="00863B49">
      <w:pPr>
        <w:rPr>
          <w:sz w:val="36"/>
        </w:rPr>
      </w:pPr>
      <w:r>
        <w:rPr>
          <w:sz w:val="36"/>
        </w:rPr>
        <w:t xml:space="preserve">Other things </w:t>
      </w:r>
      <w:r w:rsidR="00A42A92">
        <w:rPr>
          <w:sz w:val="36"/>
        </w:rPr>
        <w:t>you could do each day:</w:t>
      </w:r>
    </w:p>
    <w:p w:rsidR="00A42A92" w:rsidRDefault="00A42A92">
      <w:pPr>
        <w:rPr>
          <w:sz w:val="36"/>
        </w:rPr>
        <w:sectPr w:rsidR="00A42A92" w:rsidSect="00863B49">
          <w:pgSz w:w="23814" w:h="16839" w:orient="landscape" w:code="8"/>
          <w:pgMar w:top="720" w:right="720" w:bottom="720" w:left="720" w:header="708" w:footer="708" w:gutter="0"/>
          <w:cols w:space="708"/>
          <w:docGrid w:linePitch="360"/>
        </w:sectPr>
      </w:pPr>
      <w:r>
        <w:rPr>
          <w:sz w:val="36"/>
        </w:rPr>
        <w:t>Reading!!!</w:t>
      </w:r>
    </w:p>
    <w:p w:rsidR="00863B49" w:rsidRDefault="00863B49">
      <w:pPr>
        <w:rPr>
          <w:sz w:val="36"/>
        </w:rPr>
      </w:pPr>
      <w:r>
        <w:rPr>
          <w:sz w:val="36"/>
        </w:rPr>
        <w:t xml:space="preserve">Spelling or </w:t>
      </w:r>
      <w:proofErr w:type="spellStart"/>
      <w:r>
        <w:rPr>
          <w:sz w:val="36"/>
        </w:rPr>
        <w:t>SPaG</w:t>
      </w:r>
      <w:proofErr w:type="spellEnd"/>
      <w:r>
        <w:rPr>
          <w:sz w:val="36"/>
        </w:rPr>
        <w:t xml:space="preserve"> practice activities (lots available online) </w:t>
      </w:r>
    </w:p>
    <w:p w:rsidR="00A42A92" w:rsidRDefault="00A42A92">
      <w:pPr>
        <w:rPr>
          <w:sz w:val="36"/>
        </w:rPr>
      </w:pPr>
      <w:r>
        <w:rPr>
          <w:sz w:val="36"/>
        </w:rPr>
        <w:t>Do work from the work books you have taken home.</w:t>
      </w:r>
    </w:p>
    <w:p w:rsidR="00863B49" w:rsidRDefault="00863B49">
      <w:pPr>
        <w:rPr>
          <w:sz w:val="36"/>
        </w:rPr>
      </w:pPr>
      <w:r>
        <w:rPr>
          <w:sz w:val="36"/>
        </w:rPr>
        <w:t xml:space="preserve">PE or something physical – Joe Wicks, go for a walk, etc. </w:t>
      </w:r>
    </w:p>
    <w:p w:rsidR="00863B49" w:rsidRDefault="00863B49">
      <w:pPr>
        <w:rPr>
          <w:sz w:val="36"/>
        </w:rPr>
      </w:pPr>
      <w:r>
        <w:rPr>
          <w:sz w:val="36"/>
        </w:rPr>
        <w:t>Any type of artwork or creativity!</w:t>
      </w:r>
    </w:p>
    <w:p w:rsidR="00863B49" w:rsidRDefault="00863B49">
      <w:pPr>
        <w:rPr>
          <w:sz w:val="36"/>
        </w:rPr>
      </w:pPr>
      <w:r>
        <w:rPr>
          <w:sz w:val="36"/>
        </w:rPr>
        <w:t xml:space="preserve">Go outside if you have the space. </w:t>
      </w:r>
    </w:p>
    <w:p w:rsidR="00863B49" w:rsidRDefault="00863B49">
      <w:pPr>
        <w:rPr>
          <w:sz w:val="36"/>
        </w:rPr>
      </w:pPr>
      <w:r>
        <w:rPr>
          <w:sz w:val="36"/>
        </w:rPr>
        <w:t xml:space="preserve">Watch your favourite TV or films, play games with your family. </w:t>
      </w:r>
    </w:p>
    <w:p w:rsidR="006D4AB4" w:rsidRDefault="006D4AB4">
      <w:pPr>
        <w:rPr>
          <w:sz w:val="36"/>
        </w:rPr>
      </w:pPr>
      <w:r>
        <w:rPr>
          <w:sz w:val="36"/>
        </w:rPr>
        <w:t xml:space="preserve">Helping around the house, cooking, tidying up etc. </w:t>
      </w:r>
    </w:p>
    <w:p w:rsidR="00A42A92" w:rsidRPr="004B66C6" w:rsidRDefault="00A42A92">
      <w:pPr>
        <w:rPr>
          <w:sz w:val="36"/>
        </w:rPr>
      </w:pPr>
      <w:r>
        <w:rPr>
          <w:sz w:val="36"/>
        </w:rPr>
        <w:t xml:space="preserve">Teaching a younger brother or sister, hearing them read. </w:t>
      </w:r>
    </w:p>
    <w:sectPr w:rsidR="00A42A92" w:rsidRPr="004B66C6" w:rsidSect="00A42A92">
      <w:type w:val="continuous"/>
      <w:pgSz w:w="23814" w:h="16839" w:orient="landscape" w:code="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C6"/>
    <w:rsid w:val="00052003"/>
    <w:rsid w:val="0011361F"/>
    <w:rsid w:val="001D366B"/>
    <w:rsid w:val="0022065F"/>
    <w:rsid w:val="002D77F8"/>
    <w:rsid w:val="003040AD"/>
    <w:rsid w:val="00457290"/>
    <w:rsid w:val="004827AB"/>
    <w:rsid w:val="004B66C6"/>
    <w:rsid w:val="005977F3"/>
    <w:rsid w:val="006D4AB4"/>
    <w:rsid w:val="00772C68"/>
    <w:rsid w:val="00836DD3"/>
    <w:rsid w:val="00863B49"/>
    <w:rsid w:val="00911358"/>
    <w:rsid w:val="009E0755"/>
    <w:rsid w:val="00A42A92"/>
    <w:rsid w:val="00A91B89"/>
    <w:rsid w:val="00B63E70"/>
    <w:rsid w:val="00B65DED"/>
    <w:rsid w:val="00C17427"/>
    <w:rsid w:val="00C8551A"/>
    <w:rsid w:val="00D27CE2"/>
    <w:rsid w:val="00D85C20"/>
    <w:rsid w:val="00E043FE"/>
    <w:rsid w:val="00F8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E4C7D7-5F2C-4BC6-A8A8-F7E22891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827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361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vKtHtvrS4LO3a0igHMPnD9W2u9bo8Lxd" TargetMode="External"/><Relationship Id="rId5" Type="http://schemas.openxmlformats.org/officeDocument/2006/relationships/hyperlink" Target="https://singup.cmail20.com/t/d-l-mttydtt-juirtiudtt-y/" TargetMode="External"/><Relationship Id="rId4" Type="http://schemas.openxmlformats.org/officeDocument/2006/relationships/hyperlink" Target="https://www.literacyshed.com/ho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Mouchel Education Cloud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Robertson</dc:creator>
  <cp:keywords/>
  <dc:description/>
  <cp:lastModifiedBy>Eleanor Robertson</cp:lastModifiedBy>
  <cp:revision>12</cp:revision>
  <cp:lastPrinted>2020-04-17T14:53:00Z</cp:lastPrinted>
  <dcterms:created xsi:type="dcterms:W3CDTF">2020-04-17T09:41:00Z</dcterms:created>
  <dcterms:modified xsi:type="dcterms:W3CDTF">2020-04-18T08:20:00Z</dcterms:modified>
</cp:coreProperties>
</file>