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0B2" w:rsidRDefault="000630B2" w:rsidP="000630B2">
      <w:pPr>
        <w:jc w:val="center"/>
        <w:rPr>
          <w:sz w:val="56"/>
        </w:rPr>
      </w:pPr>
    </w:p>
    <w:p w:rsidR="000630B2" w:rsidRDefault="000630B2" w:rsidP="000630B2">
      <w:pPr>
        <w:jc w:val="center"/>
        <w:rPr>
          <w:sz w:val="56"/>
        </w:rPr>
      </w:pPr>
    </w:p>
    <w:p w:rsidR="000630B2" w:rsidRDefault="000630B2" w:rsidP="000630B2">
      <w:pPr>
        <w:jc w:val="center"/>
        <w:rPr>
          <w:sz w:val="56"/>
        </w:rPr>
      </w:pPr>
    </w:p>
    <w:p w:rsidR="000630B2" w:rsidRDefault="000630B2" w:rsidP="000630B2">
      <w:pPr>
        <w:jc w:val="center"/>
        <w:rPr>
          <w:sz w:val="56"/>
        </w:rPr>
      </w:pPr>
    </w:p>
    <w:p w:rsidR="000630B2" w:rsidRDefault="000630B2" w:rsidP="000630B2">
      <w:pPr>
        <w:jc w:val="center"/>
        <w:rPr>
          <w:sz w:val="56"/>
        </w:rPr>
      </w:pPr>
    </w:p>
    <w:p w:rsidR="000630B2" w:rsidRDefault="000630B2" w:rsidP="000630B2">
      <w:pPr>
        <w:jc w:val="center"/>
        <w:rPr>
          <w:sz w:val="56"/>
        </w:rPr>
      </w:pPr>
    </w:p>
    <w:p w:rsidR="00457290" w:rsidRDefault="000630B2" w:rsidP="000630B2">
      <w:pPr>
        <w:jc w:val="center"/>
        <w:rPr>
          <w:sz w:val="56"/>
        </w:rPr>
      </w:pPr>
      <w:r w:rsidRPr="000630B2">
        <w:rPr>
          <w:sz w:val="56"/>
        </w:rPr>
        <w:t>Week 1 Resources:</w:t>
      </w:r>
    </w:p>
    <w:p w:rsidR="00CC7565" w:rsidRPr="000630B2" w:rsidRDefault="00CC7565" w:rsidP="000630B2">
      <w:pPr>
        <w:jc w:val="center"/>
        <w:rPr>
          <w:sz w:val="56"/>
        </w:rPr>
      </w:pPr>
      <w:r>
        <w:rPr>
          <w:sz w:val="56"/>
        </w:rPr>
        <w:t xml:space="preserve">If you are unable to print out the resources, you can do your activities and planning in your blank exercise book. </w:t>
      </w: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CC7565" w:rsidRDefault="00CC7565" w:rsidP="000630B2">
      <w:pPr>
        <w:jc w:val="center"/>
      </w:pPr>
    </w:p>
    <w:p w:rsidR="000630B2" w:rsidRPr="000630B2" w:rsidRDefault="000630B2" w:rsidP="000630B2">
      <w:pPr>
        <w:jc w:val="center"/>
        <w:rPr>
          <w:b/>
          <w:sz w:val="32"/>
          <w:u w:val="single"/>
        </w:rPr>
      </w:pPr>
      <w:r w:rsidRPr="000630B2">
        <w:rPr>
          <w:b/>
          <w:sz w:val="32"/>
          <w:u w:val="single"/>
        </w:rPr>
        <w:t>Poetry: Write a poem about what you can see from your window</w:t>
      </w:r>
    </w:p>
    <w:p w:rsidR="000630B2" w:rsidRDefault="000630B2" w:rsidP="000630B2">
      <w:pPr>
        <w:jc w:val="center"/>
        <w:rPr>
          <w:b/>
          <w:sz w:val="32"/>
          <w:u w:val="single"/>
        </w:rPr>
      </w:pPr>
      <w:r w:rsidRPr="000630B2">
        <w:rPr>
          <w:b/>
          <w:sz w:val="32"/>
          <w:u w:val="single"/>
        </w:rPr>
        <w:lastRenderedPageBreak/>
        <w:t xml:space="preserve">(Remember our Sound, Colour, Emotion and Movement </w:t>
      </w:r>
      <w:r>
        <w:rPr>
          <w:b/>
          <w:sz w:val="32"/>
          <w:u w:val="single"/>
        </w:rPr>
        <w:t>s</w:t>
      </w:r>
      <w:r w:rsidRPr="000630B2">
        <w:rPr>
          <w:b/>
          <w:sz w:val="32"/>
          <w:u w:val="single"/>
        </w:rPr>
        <w:t>tructure)</w:t>
      </w:r>
    </w:p>
    <w:p w:rsidR="000630B2" w:rsidRDefault="000630B2" w:rsidP="000630B2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(Or OSIE – Observe, Senses, Imagination and Emotion)</w:t>
      </w:r>
    </w:p>
    <w:p w:rsidR="000630B2" w:rsidRDefault="000630B2" w:rsidP="000630B2">
      <w:pPr>
        <w:jc w:val="center"/>
        <w:rPr>
          <w:sz w:val="32"/>
        </w:rPr>
      </w:pPr>
      <w:r>
        <w:rPr>
          <w:sz w:val="32"/>
        </w:rPr>
        <w:t xml:space="preserve">Use this sheet as a planning resource for words you can think of when you look out your window. You can use an online dictionary or thesaurus to help you </w:t>
      </w:r>
      <w:proofErr w:type="spellStart"/>
      <w:r>
        <w:rPr>
          <w:sz w:val="32"/>
        </w:rPr>
        <w:t>uplevel</w:t>
      </w:r>
      <w:proofErr w:type="spellEnd"/>
      <w:r>
        <w:rPr>
          <w:sz w:val="32"/>
        </w:rPr>
        <w:t xml:space="preserve"> your language. </w:t>
      </w:r>
    </w:p>
    <w:p w:rsidR="000630B2" w:rsidRDefault="000630B2" w:rsidP="000630B2">
      <w:pPr>
        <w:jc w:val="center"/>
        <w:rPr>
          <w:sz w:val="32"/>
        </w:rPr>
      </w:pPr>
      <w:r>
        <w:rPr>
          <w:sz w:val="32"/>
        </w:rPr>
        <w:t>Then add figurative language:  metaphors, alliteration, similes, personification, onomatopoeia, hyperbole and idioms if you want to challenge yourself!</w:t>
      </w:r>
    </w:p>
    <w:tbl>
      <w:tblPr>
        <w:tblStyle w:val="TableGrid"/>
        <w:tblW w:w="0" w:type="auto"/>
        <w:tblInd w:w="746" w:type="dxa"/>
        <w:tblLook w:val="04A0" w:firstRow="1" w:lastRow="0" w:firstColumn="1" w:lastColumn="0" w:noHBand="0" w:noVBand="1"/>
      </w:tblPr>
      <w:tblGrid>
        <w:gridCol w:w="4478"/>
        <w:gridCol w:w="4478"/>
      </w:tblGrid>
      <w:tr w:rsidR="000630B2" w:rsidTr="000630B2">
        <w:trPr>
          <w:trHeight w:val="2178"/>
        </w:trPr>
        <w:tc>
          <w:tcPr>
            <w:tcW w:w="4478" w:type="dxa"/>
          </w:tcPr>
          <w:p w:rsidR="000630B2" w:rsidRDefault="000630B2" w:rsidP="008069FC">
            <w:pPr>
              <w:jc w:val="center"/>
              <w:rPr>
                <w:sz w:val="32"/>
              </w:rPr>
            </w:pPr>
            <w:r>
              <w:rPr>
                <w:sz w:val="32"/>
              </w:rPr>
              <w:t>SOUND</w:t>
            </w:r>
          </w:p>
        </w:tc>
        <w:tc>
          <w:tcPr>
            <w:tcW w:w="4478" w:type="dxa"/>
          </w:tcPr>
          <w:p w:rsidR="000630B2" w:rsidRDefault="000630B2" w:rsidP="008069FC">
            <w:pPr>
              <w:jc w:val="center"/>
              <w:rPr>
                <w:sz w:val="32"/>
              </w:rPr>
            </w:pPr>
            <w:r>
              <w:rPr>
                <w:sz w:val="32"/>
              </w:rPr>
              <w:t>COLOUR</w:t>
            </w:r>
          </w:p>
        </w:tc>
      </w:tr>
      <w:tr w:rsidR="000630B2" w:rsidTr="000630B2">
        <w:trPr>
          <w:trHeight w:val="2178"/>
        </w:trPr>
        <w:tc>
          <w:tcPr>
            <w:tcW w:w="4478" w:type="dxa"/>
          </w:tcPr>
          <w:p w:rsidR="000630B2" w:rsidRDefault="000630B2" w:rsidP="008069FC">
            <w:pPr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EMOTION</w:t>
            </w:r>
          </w:p>
        </w:tc>
        <w:tc>
          <w:tcPr>
            <w:tcW w:w="4478" w:type="dxa"/>
          </w:tcPr>
          <w:p w:rsidR="000630B2" w:rsidRDefault="000630B2" w:rsidP="008069FC">
            <w:pPr>
              <w:jc w:val="center"/>
              <w:rPr>
                <w:sz w:val="32"/>
              </w:rPr>
            </w:pPr>
            <w:r>
              <w:rPr>
                <w:sz w:val="32"/>
              </w:rPr>
              <w:t>MOVEMENT</w:t>
            </w:r>
          </w:p>
        </w:tc>
      </w:tr>
      <w:tr w:rsidR="000630B2" w:rsidTr="000630B2">
        <w:trPr>
          <w:trHeight w:val="2178"/>
        </w:trPr>
        <w:tc>
          <w:tcPr>
            <w:tcW w:w="4478" w:type="dxa"/>
          </w:tcPr>
          <w:p w:rsidR="000630B2" w:rsidRDefault="000630B2" w:rsidP="000630B2">
            <w:pPr>
              <w:jc w:val="center"/>
              <w:rPr>
                <w:sz w:val="32"/>
              </w:rPr>
            </w:pPr>
            <w:r>
              <w:rPr>
                <w:sz w:val="32"/>
              </w:rPr>
              <w:t>OBSERVE</w:t>
            </w:r>
          </w:p>
        </w:tc>
        <w:tc>
          <w:tcPr>
            <w:tcW w:w="4478" w:type="dxa"/>
          </w:tcPr>
          <w:p w:rsidR="000630B2" w:rsidRDefault="000630B2" w:rsidP="000630B2">
            <w:pPr>
              <w:jc w:val="center"/>
              <w:rPr>
                <w:sz w:val="32"/>
              </w:rPr>
            </w:pPr>
            <w:r>
              <w:rPr>
                <w:sz w:val="32"/>
              </w:rPr>
              <w:t>SENSES</w:t>
            </w:r>
          </w:p>
        </w:tc>
      </w:tr>
      <w:tr w:rsidR="000630B2" w:rsidTr="000630B2">
        <w:trPr>
          <w:trHeight w:val="2178"/>
        </w:trPr>
        <w:tc>
          <w:tcPr>
            <w:tcW w:w="4478" w:type="dxa"/>
          </w:tcPr>
          <w:p w:rsidR="000630B2" w:rsidRDefault="000630B2" w:rsidP="000630B2">
            <w:pPr>
              <w:jc w:val="center"/>
              <w:rPr>
                <w:sz w:val="32"/>
              </w:rPr>
            </w:pPr>
            <w:r>
              <w:rPr>
                <w:sz w:val="32"/>
              </w:rPr>
              <w:t>EMOTION</w:t>
            </w:r>
          </w:p>
        </w:tc>
        <w:tc>
          <w:tcPr>
            <w:tcW w:w="4478" w:type="dxa"/>
          </w:tcPr>
          <w:p w:rsidR="000630B2" w:rsidRDefault="000630B2" w:rsidP="000630B2">
            <w:pPr>
              <w:jc w:val="center"/>
              <w:rPr>
                <w:sz w:val="32"/>
              </w:rPr>
            </w:pPr>
            <w:r>
              <w:rPr>
                <w:sz w:val="32"/>
              </w:rPr>
              <w:t>IMAGINATION</w:t>
            </w:r>
          </w:p>
        </w:tc>
      </w:tr>
    </w:tbl>
    <w:p w:rsidR="000630B2" w:rsidRPr="000630B2" w:rsidRDefault="000630B2" w:rsidP="000630B2">
      <w:pPr>
        <w:jc w:val="center"/>
        <w:rPr>
          <w:sz w:val="32"/>
        </w:rPr>
      </w:pPr>
      <w:r>
        <w:rPr>
          <w:sz w:val="32"/>
        </w:rPr>
        <w:t xml:space="preserve"> </w:t>
      </w:r>
    </w:p>
    <w:p w:rsidR="000630B2" w:rsidRDefault="008921D0" w:rsidP="000630B2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3499573</wp:posOffset>
            </wp:positionH>
            <wp:positionV relativeFrom="paragraph">
              <wp:posOffset>4829459</wp:posOffset>
            </wp:positionV>
            <wp:extent cx="2945765" cy="4313555"/>
            <wp:effectExtent l="0" t="0" r="698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765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62471</wp:posOffset>
            </wp:positionH>
            <wp:positionV relativeFrom="paragraph">
              <wp:posOffset>4799505</wp:posOffset>
            </wp:positionV>
            <wp:extent cx="2896235" cy="42557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3378835</wp:posOffset>
            </wp:positionH>
            <wp:positionV relativeFrom="paragraph">
              <wp:posOffset>0</wp:posOffset>
            </wp:positionV>
            <wp:extent cx="3258185" cy="4603115"/>
            <wp:effectExtent l="0" t="0" r="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185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0B2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223260" cy="46348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463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8921D0" w:rsidP="000630B2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3606931</wp:posOffset>
            </wp:positionH>
            <wp:positionV relativeFrom="paragraph">
              <wp:posOffset>3131</wp:posOffset>
            </wp:positionV>
            <wp:extent cx="2909570" cy="4316095"/>
            <wp:effectExtent l="0" t="0" r="5080" b="825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31421</wp:posOffset>
            </wp:positionV>
            <wp:extent cx="2936240" cy="428815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0B2" w:rsidRDefault="000630B2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8921D0" w:rsidP="000630B2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255598</wp:posOffset>
            </wp:positionV>
            <wp:extent cx="2903220" cy="4243705"/>
            <wp:effectExtent l="0" t="0" r="0" b="444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0630B2" w:rsidRDefault="000630B2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8921D0" w:rsidRDefault="008921D0" w:rsidP="000630B2">
      <w:pPr>
        <w:jc w:val="center"/>
      </w:pPr>
    </w:p>
    <w:p w:rsidR="00CC7565" w:rsidRDefault="00CC7565" w:rsidP="000630B2">
      <w:pPr>
        <w:jc w:val="center"/>
      </w:pPr>
    </w:p>
    <w:p w:rsidR="00CC7565" w:rsidRDefault="00CC7565" w:rsidP="000630B2">
      <w:pPr>
        <w:jc w:val="center"/>
      </w:pPr>
      <w:r>
        <w:t>Poem: At least 2 verses, but you can write as many as you would like:</w:t>
      </w:r>
    </w:p>
    <w:p w:rsidR="00CC7565" w:rsidRDefault="00CC7565" w:rsidP="000630B2">
      <w:pPr>
        <w:jc w:val="center"/>
      </w:pPr>
    </w:p>
    <w:p w:rsidR="008921D0" w:rsidRDefault="00CC7565" w:rsidP="000630B2">
      <w:pPr>
        <w:jc w:val="center"/>
      </w:pPr>
      <w:r>
        <w:t>Title</w:t>
      </w:r>
      <w:proofErr w:type="gramStart"/>
      <w:r>
        <w:t>:_</w:t>
      </w:r>
      <w:proofErr w:type="gramEnd"/>
      <w:r>
        <w:t>_______________________________________________________</w:t>
      </w:r>
    </w:p>
    <w:p w:rsidR="00CC7565" w:rsidRDefault="00CC7565" w:rsidP="00CC7565"/>
    <w:p w:rsidR="000630B2" w:rsidRDefault="000630B2" w:rsidP="00CC7565">
      <w:pPr>
        <w:jc w:val="center"/>
      </w:pPr>
      <w:r>
        <w:t>S</w:t>
      </w:r>
      <w:proofErr w:type="gramStart"/>
      <w:r>
        <w:t>:_</w:t>
      </w:r>
      <w:proofErr w:type="gramEnd"/>
      <w:r>
        <w:t>______________________________________________________________________________</w:t>
      </w:r>
    </w:p>
    <w:p w:rsidR="000630B2" w:rsidRDefault="000630B2" w:rsidP="00CC7565">
      <w:pPr>
        <w:jc w:val="center"/>
      </w:pPr>
      <w:r>
        <w:t>C: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  <w:r>
        <w:t>E: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  <w:r>
        <w:t>M: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</w:p>
    <w:p w:rsidR="000630B2" w:rsidRDefault="000630B2" w:rsidP="00CC7565">
      <w:pPr>
        <w:jc w:val="center"/>
      </w:pPr>
      <w:r>
        <w:t>S</w:t>
      </w:r>
      <w:proofErr w:type="gramStart"/>
      <w:r>
        <w:t>:_</w:t>
      </w:r>
      <w:proofErr w:type="gramEnd"/>
      <w:r>
        <w:t>______________________________________________________________________________</w:t>
      </w:r>
    </w:p>
    <w:p w:rsidR="000630B2" w:rsidRDefault="000630B2" w:rsidP="00CC7565">
      <w:pPr>
        <w:jc w:val="center"/>
      </w:pPr>
      <w:r>
        <w:t>C: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  <w:r>
        <w:t>E: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  <w:r>
        <w:t>M: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</w:p>
    <w:p w:rsidR="000630B2" w:rsidRDefault="000630B2" w:rsidP="00CC7565">
      <w:pPr>
        <w:jc w:val="center"/>
      </w:pPr>
      <w:r>
        <w:t>S</w:t>
      </w:r>
      <w:proofErr w:type="gramStart"/>
      <w:r>
        <w:t>:_</w:t>
      </w:r>
      <w:proofErr w:type="gramEnd"/>
      <w:r>
        <w:t>______________________________________________________________________________</w:t>
      </w:r>
    </w:p>
    <w:p w:rsidR="000630B2" w:rsidRDefault="000630B2" w:rsidP="00CC7565">
      <w:pPr>
        <w:jc w:val="center"/>
      </w:pPr>
      <w:r>
        <w:t>C: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  <w:r>
        <w:t>E: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  <w:r>
        <w:t>M: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</w:p>
    <w:p w:rsidR="000630B2" w:rsidRDefault="000630B2" w:rsidP="00CC7565">
      <w:pPr>
        <w:jc w:val="center"/>
      </w:pPr>
      <w:r>
        <w:t>S</w:t>
      </w:r>
      <w:proofErr w:type="gramStart"/>
      <w:r>
        <w:t>:_</w:t>
      </w:r>
      <w:proofErr w:type="gramEnd"/>
      <w:r>
        <w:t>______________________________________________________________________________</w:t>
      </w:r>
    </w:p>
    <w:p w:rsidR="000630B2" w:rsidRDefault="000630B2" w:rsidP="00CC7565">
      <w:pPr>
        <w:jc w:val="center"/>
      </w:pPr>
      <w:r>
        <w:t>C: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  <w:r>
        <w:t>E: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  <w:r>
        <w:t>M: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CC7565">
      <w:pPr>
        <w:jc w:val="center"/>
      </w:pPr>
    </w:p>
    <w:p w:rsidR="00CC7565" w:rsidRDefault="00CC7565" w:rsidP="00CC7565">
      <w:pPr>
        <w:jc w:val="center"/>
      </w:pPr>
      <w:r>
        <w:t>S</w:t>
      </w:r>
      <w:proofErr w:type="gramStart"/>
      <w:r>
        <w:t>:_</w:t>
      </w:r>
      <w:proofErr w:type="gramEnd"/>
      <w:r>
        <w:t>______________________________________________________________________________</w:t>
      </w:r>
    </w:p>
    <w:p w:rsidR="00CC7565" w:rsidRDefault="00CC7565" w:rsidP="00CC7565">
      <w:pPr>
        <w:jc w:val="center"/>
      </w:pPr>
      <w:r>
        <w:t>C:</w:t>
      </w:r>
      <w:r w:rsidRPr="000630B2">
        <w:t xml:space="preserve"> </w:t>
      </w:r>
      <w:r>
        <w:t>_______________________________________________________________________________</w:t>
      </w:r>
    </w:p>
    <w:p w:rsidR="00CC7565" w:rsidRDefault="00CC7565" w:rsidP="00CC7565">
      <w:pPr>
        <w:jc w:val="center"/>
      </w:pPr>
      <w:r>
        <w:t>E:</w:t>
      </w:r>
      <w:r w:rsidRPr="000630B2">
        <w:t xml:space="preserve"> </w:t>
      </w:r>
      <w:r>
        <w:t>_______________________________________________________________________________</w:t>
      </w:r>
    </w:p>
    <w:p w:rsidR="00CC7565" w:rsidRDefault="00CC7565" w:rsidP="00CC7565">
      <w:pPr>
        <w:jc w:val="center"/>
      </w:pPr>
      <w:r>
        <w:t>M:</w:t>
      </w:r>
      <w:r w:rsidRPr="000630B2">
        <w:t xml:space="preserve"> </w:t>
      </w:r>
      <w:r>
        <w:t>_______________________________________________________________________________</w:t>
      </w:r>
    </w:p>
    <w:p w:rsidR="000630B2" w:rsidRDefault="000630B2" w:rsidP="000630B2">
      <w:pPr>
        <w:jc w:val="center"/>
      </w:pPr>
    </w:p>
    <w:p w:rsidR="00CC7565" w:rsidRDefault="00CC7565" w:rsidP="000630B2">
      <w:pPr>
        <w:jc w:val="center"/>
      </w:pPr>
    </w:p>
    <w:p w:rsidR="00CC7565" w:rsidRDefault="00CC7565" w:rsidP="000630B2">
      <w:pPr>
        <w:jc w:val="center"/>
      </w:pPr>
    </w:p>
    <w:p w:rsidR="00CC7565" w:rsidRDefault="00CC7565" w:rsidP="000630B2">
      <w:pPr>
        <w:jc w:val="center"/>
      </w:pPr>
    </w:p>
    <w:p w:rsidR="00CC7565" w:rsidRDefault="00CC7565" w:rsidP="000630B2">
      <w:pPr>
        <w:jc w:val="center"/>
      </w:pPr>
    </w:p>
    <w:p w:rsidR="00CC7565" w:rsidRDefault="00CC7565" w:rsidP="000630B2">
      <w:pPr>
        <w:jc w:val="center"/>
      </w:pPr>
      <w:r>
        <w:t>Maths:</w:t>
      </w:r>
    </w:p>
    <w:p w:rsidR="00CC7565" w:rsidRDefault="00CC7565" w:rsidP="000630B2">
      <w:pPr>
        <w:jc w:val="center"/>
      </w:pPr>
    </w:p>
    <w:p w:rsidR="00683465" w:rsidRDefault="00683465" w:rsidP="000630B2">
      <w:pPr>
        <w:jc w:val="center"/>
      </w:pPr>
      <w:r>
        <w:t xml:space="preserve">All Videos and Worksheets available </w:t>
      </w:r>
      <w:proofErr w:type="gramStart"/>
      <w:r>
        <w:t>at :</w:t>
      </w:r>
      <w:proofErr w:type="gramEnd"/>
      <w:r>
        <w:t xml:space="preserve"> </w:t>
      </w:r>
    </w:p>
    <w:p w:rsidR="00683465" w:rsidRDefault="00796E4A" w:rsidP="000630B2">
      <w:pPr>
        <w:jc w:val="center"/>
      </w:pPr>
      <w:r>
        <w:t>For the next 2 weeks</w:t>
      </w:r>
      <w:r w:rsidR="00683465">
        <w:t>, you can work through the 4 weeks of</w:t>
      </w:r>
      <w:r>
        <w:t xml:space="preserve"> fractions,</w:t>
      </w:r>
      <w:r w:rsidR="00683465">
        <w:t xml:space="preserve"> decimal</w:t>
      </w:r>
      <w:r>
        <w:t>s and percentages</w:t>
      </w:r>
      <w:r w:rsidR="00683465">
        <w:t xml:space="preserve"> activities (2 per day)</w:t>
      </w:r>
    </w:p>
    <w:p w:rsidR="00CC7565" w:rsidRDefault="00683465" w:rsidP="000630B2">
      <w:pPr>
        <w:jc w:val="center"/>
      </w:pPr>
      <w:r>
        <w:t xml:space="preserve">Year </w:t>
      </w:r>
      <w:proofErr w:type="gramStart"/>
      <w:r>
        <w:t>5 :</w:t>
      </w:r>
      <w:proofErr w:type="gramEnd"/>
      <w:r>
        <w:t xml:space="preserve"> </w:t>
      </w:r>
      <w:hyperlink r:id="rId11" w:history="1">
        <w:r w:rsidR="00CC7565">
          <w:rPr>
            <w:rStyle w:val="Hyperlink"/>
          </w:rPr>
          <w:t>https://whiterosemaths.com/homelearning/year-5/</w:t>
        </w:r>
      </w:hyperlink>
    </w:p>
    <w:p w:rsidR="00796E4A" w:rsidRDefault="00796E4A" w:rsidP="00796E4A">
      <w:pPr>
        <w:jc w:val="center"/>
      </w:pPr>
      <w:r>
        <w:t>Make sure to find the corresponding video. The worksheets are in the same order as the videos.</w:t>
      </w:r>
    </w:p>
    <w:p w:rsidR="00683465" w:rsidRDefault="00796E4A" w:rsidP="00796E4A">
      <w:pPr>
        <w:jc w:val="center"/>
      </w:pPr>
      <w:r>
        <w:t xml:space="preserve"> </w:t>
      </w:r>
    </w:p>
    <w:p w:rsidR="00796E4A" w:rsidRDefault="00796E4A" w:rsidP="00796E4A">
      <w:pPr>
        <w:jc w:val="center"/>
      </w:pPr>
      <w:r>
        <w:t xml:space="preserve">For the next 2 weeks you can work through the 4 weeks of ratio and angles resources (2 per day) </w:t>
      </w:r>
    </w:p>
    <w:p w:rsidR="00683465" w:rsidRDefault="00683465" w:rsidP="000630B2">
      <w:pPr>
        <w:jc w:val="center"/>
      </w:pPr>
      <w:r>
        <w:t xml:space="preserve">Year 6: </w:t>
      </w:r>
      <w:hyperlink r:id="rId12" w:history="1">
        <w:r w:rsidR="00796E4A">
          <w:rPr>
            <w:rStyle w:val="Hyperlink"/>
          </w:rPr>
          <w:t>https://whiterosemaths.com/homelearning/year-6/</w:t>
        </w:r>
      </w:hyperlink>
    </w:p>
    <w:p w:rsidR="00796E4A" w:rsidRDefault="00796E4A" w:rsidP="00796E4A">
      <w:pPr>
        <w:jc w:val="center"/>
      </w:pPr>
      <w:r>
        <w:t xml:space="preserve">Make sure to find the corresponding video. The worksheets are in the same order as the videos. </w:t>
      </w:r>
    </w:p>
    <w:p w:rsidR="00796E4A" w:rsidRDefault="00796E4A" w:rsidP="000630B2">
      <w:pPr>
        <w:jc w:val="center"/>
      </w:pPr>
    </w:p>
    <w:p w:rsidR="001E685A" w:rsidRDefault="001E685A" w:rsidP="000630B2">
      <w:pPr>
        <w:jc w:val="center"/>
      </w:pPr>
    </w:p>
    <w:p w:rsidR="001E685A" w:rsidRDefault="001E685A" w:rsidP="000630B2">
      <w:pPr>
        <w:jc w:val="center"/>
      </w:pPr>
      <w:r>
        <w:t xml:space="preserve">Science – All the corresponding resources are on the Home Learning Resources Tab on the Beech class web page already. </w:t>
      </w:r>
    </w:p>
    <w:p w:rsidR="001E685A" w:rsidRDefault="001E685A" w:rsidP="000630B2">
      <w:pPr>
        <w:jc w:val="center"/>
      </w:pPr>
    </w:p>
    <w:p w:rsidR="001E685A" w:rsidRDefault="001E685A" w:rsidP="000630B2">
      <w:pPr>
        <w:jc w:val="center"/>
      </w:pPr>
    </w:p>
    <w:p w:rsidR="001E685A" w:rsidRDefault="001E685A" w:rsidP="001E685A">
      <w:r>
        <w:t xml:space="preserve">Extras for this week: Design a birthday cake for the Queen. You can do this on blank paper or in your exercise book. </w:t>
      </w:r>
    </w:p>
    <w:p w:rsidR="00CC7565" w:rsidRDefault="00CC7565" w:rsidP="000630B2">
      <w:pPr>
        <w:jc w:val="center"/>
      </w:pPr>
    </w:p>
    <w:p w:rsidR="00CC7565" w:rsidRDefault="00CC7565" w:rsidP="000630B2">
      <w:pPr>
        <w:jc w:val="center"/>
      </w:pPr>
    </w:p>
    <w:p w:rsidR="00CC7565" w:rsidRDefault="00CC7565" w:rsidP="000630B2">
      <w:pPr>
        <w:jc w:val="center"/>
      </w:pPr>
    </w:p>
    <w:p w:rsidR="00CC7565" w:rsidRDefault="00CC7565" w:rsidP="000630B2">
      <w:pPr>
        <w:jc w:val="center"/>
      </w:pPr>
      <w:bookmarkStart w:id="0" w:name="_GoBack"/>
      <w:bookmarkEnd w:id="0"/>
    </w:p>
    <w:sectPr w:rsidR="00CC7565" w:rsidSect="000630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B2"/>
    <w:rsid w:val="000630B2"/>
    <w:rsid w:val="001E685A"/>
    <w:rsid w:val="00457290"/>
    <w:rsid w:val="00683465"/>
    <w:rsid w:val="00796E4A"/>
    <w:rsid w:val="008921D0"/>
    <w:rsid w:val="00CC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B2E12-65F2-4EF7-B777-83E78564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3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75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whiterosemaths.com/homelearning/year-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hiterosemaths.com/homelearning/year-5/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604</Words>
  <Characters>2929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Mouchel Education Cloud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Robertson</dc:creator>
  <cp:keywords/>
  <dc:description/>
  <cp:lastModifiedBy>Eleanor Robertson</cp:lastModifiedBy>
  <cp:revision>3</cp:revision>
  <dcterms:created xsi:type="dcterms:W3CDTF">2020-04-17T13:09:00Z</dcterms:created>
  <dcterms:modified xsi:type="dcterms:W3CDTF">2020-04-17T14:11:00Z</dcterms:modified>
</cp:coreProperties>
</file>